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88562D" w:rsidRPr="0088562D" w:rsidTr="00FF7B6C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88562D" w:rsidRPr="0088562D" w:rsidRDefault="0088562D" w:rsidP="0088562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88562D" w:rsidRPr="0088562D" w:rsidRDefault="0088562D" w:rsidP="008856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5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8562D" w:rsidRPr="0088562D" w:rsidTr="00FF7B6C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88562D" w:rsidRPr="0088562D" w:rsidRDefault="0088562D" w:rsidP="008856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5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88562D" w:rsidRPr="0088562D" w:rsidRDefault="0088562D" w:rsidP="008856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5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 ПОСЕЛЕНИЯ</w:t>
            </w:r>
          </w:p>
          <w:p w:rsidR="0088562D" w:rsidRPr="0088562D" w:rsidRDefault="0088562D" w:rsidP="008856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5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ЛЕНИНСКОГО МУНИЦИПАЛЬНОГО РАЙОНА</w:t>
            </w:r>
          </w:p>
          <w:p w:rsidR="0088562D" w:rsidRPr="0088562D" w:rsidRDefault="0088562D" w:rsidP="008856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5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ВОЛГОГРАДСКОЙ ОБЛАСТИ</w:t>
            </w:r>
          </w:p>
        </w:tc>
      </w:tr>
      <w:tr w:rsidR="0088562D" w:rsidRPr="0088562D" w:rsidTr="00FF7B6C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88562D" w:rsidRPr="0088562D" w:rsidRDefault="0088562D" w:rsidP="0088562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62D" w:rsidRPr="0088562D" w:rsidTr="00FF7B6C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88562D" w:rsidRPr="0088562D" w:rsidRDefault="0088562D" w:rsidP="008856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5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  18.01.2017  г</w:t>
            </w:r>
          </w:p>
        </w:tc>
        <w:tc>
          <w:tcPr>
            <w:tcW w:w="4890" w:type="dxa"/>
            <w:vAlign w:val="bottom"/>
            <w:hideMark/>
          </w:tcPr>
          <w:p w:rsidR="0088562D" w:rsidRPr="0088562D" w:rsidRDefault="0088562D" w:rsidP="0088562D">
            <w:pPr>
              <w:spacing w:after="0"/>
              <w:ind w:left="2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5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№14</w:t>
            </w:r>
          </w:p>
        </w:tc>
      </w:tr>
      <w:tr w:rsidR="0088562D" w:rsidRPr="0088562D" w:rsidTr="00FF7B6C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88562D" w:rsidRPr="007D7588" w:rsidRDefault="0088562D" w:rsidP="0088562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признании утратившим силу постановление  администрации </w:t>
            </w:r>
            <w:proofErr w:type="spellStart"/>
            <w:r w:rsidRPr="0088562D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885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</w:t>
            </w:r>
            <w:r w:rsidR="007D7588">
              <w:rPr>
                <w:rFonts w:ascii="Times New Roman" w:eastAsia="Calibri" w:hAnsi="Times New Roman" w:cs="Times New Roman"/>
                <w:sz w:val="28"/>
                <w:szCs w:val="28"/>
              </w:rPr>
              <w:t>ого поселения от 12.10.2015г. № 56</w:t>
            </w:r>
            <w:r w:rsidRPr="008856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5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Об утверждении Административного регламента предоставления муниципальной услуги </w:t>
            </w:r>
            <w:r w:rsidRPr="008856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"</w:t>
            </w:r>
            <w:r w:rsidRPr="0088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гражданам, имеющим трех и более детей, в собственность бесплатно земельных участков на территории </w:t>
            </w:r>
            <w:proofErr w:type="spellStart"/>
            <w:r w:rsidRPr="0088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Степновского</w:t>
            </w:r>
            <w:proofErr w:type="spellEnd"/>
            <w:r w:rsidRPr="0088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Ленинского муниципального района Волгоградской области" </w:t>
            </w:r>
            <w:r w:rsidRPr="008856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".</w:t>
            </w:r>
          </w:p>
          <w:p w:rsidR="0088562D" w:rsidRPr="0088562D" w:rsidRDefault="0088562D" w:rsidP="008856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88562D" w:rsidRPr="0088562D" w:rsidRDefault="0088562D" w:rsidP="008856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62D" w:rsidRPr="0088562D" w:rsidRDefault="0088562D" w:rsidP="0088562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Волгоградской области от 01.07.2009 №156-ОД «О закреплении отдельных вопросов местного значения за сельскими поселениями в Волгоградской области», Уставом </w:t>
      </w:r>
      <w:proofErr w:type="spellStart"/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Ленинского муниципального района Волгоградской области, рассмотрев протест  прокуратуры Ленинского района Волгоградской области от 12.01.2017 № 70-66-2017, администрация </w:t>
      </w:r>
      <w:proofErr w:type="spellStart"/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88562D" w:rsidRPr="0088562D" w:rsidRDefault="0088562D" w:rsidP="0088562D">
      <w:pPr>
        <w:shd w:val="clear" w:color="auto" w:fill="FFFFFF"/>
        <w:suppressAutoHyphens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D" w:rsidRPr="0088562D" w:rsidRDefault="0088562D" w:rsidP="0088562D">
      <w:pPr>
        <w:shd w:val="clear" w:color="auto" w:fill="FFFFFF"/>
        <w:suppressAutoHyphens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8562D" w:rsidRPr="0088562D" w:rsidRDefault="0088562D" w:rsidP="008856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562D">
        <w:rPr>
          <w:rFonts w:ascii="Times New Roman" w:eastAsia="Calibri" w:hAnsi="Times New Roman" w:cs="Times New Roman"/>
          <w:sz w:val="28"/>
          <w:szCs w:val="28"/>
        </w:rPr>
        <w:t xml:space="preserve">1.Признать утратившим силу постановление администрации </w:t>
      </w:r>
      <w:proofErr w:type="spellStart"/>
      <w:r w:rsidRPr="0088562D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8856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7D7588">
        <w:rPr>
          <w:rFonts w:ascii="Times New Roman" w:eastAsia="Calibri" w:hAnsi="Times New Roman" w:cs="Times New Roman"/>
          <w:sz w:val="28"/>
          <w:szCs w:val="28"/>
        </w:rPr>
        <w:t xml:space="preserve">12.10.2015 г. № 56 </w:t>
      </w:r>
      <w:r w:rsidRPr="0088562D">
        <w:rPr>
          <w:rFonts w:ascii="Times New Roman" w:eastAsia="Calibri" w:hAnsi="Times New Roman" w:cs="Times New Roman"/>
          <w:sz w:val="28"/>
          <w:szCs w:val="28"/>
        </w:rPr>
        <w:t xml:space="preserve"> « Об утверждении Административного  регламента предоставле</w:t>
      </w:r>
      <w:bookmarkStart w:id="0" w:name="_GoBack"/>
      <w:bookmarkEnd w:id="0"/>
      <w:r w:rsidRPr="0088562D">
        <w:rPr>
          <w:rFonts w:ascii="Times New Roman" w:eastAsia="Calibri" w:hAnsi="Times New Roman" w:cs="Times New Roman"/>
          <w:sz w:val="28"/>
          <w:szCs w:val="28"/>
        </w:rPr>
        <w:t xml:space="preserve">ния муниципальной услуги </w:t>
      </w:r>
      <w:r w:rsidRPr="0088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"</w:t>
      </w:r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гражданам, имеющим трех и более детей, в собственность бесплатно земельных участков на территории </w:t>
      </w:r>
      <w:proofErr w:type="spellStart"/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Ленинского муниципального района Волгоградской области" </w:t>
      </w:r>
    </w:p>
    <w:p w:rsidR="0088562D" w:rsidRPr="0088562D" w:rsidRDefault="0088562D" w:rsidP="00885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62D" w:rsidRPr="0088562D" w:rsidRDefault="0088562D" w:rsidP="0088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2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момента официального обнародования.</w:t>
      </w:r>
    </w:p>
    <w:p w:rsidR="0088562D" w:rsidRPr="0088562D" w:rsidRDefault="0088562D" w:rsidP="0088562D">
      <w:pPr>
        <w:widowControl w:val="0"/>
        <w:shd w:val="clear" w:color="auto" w:fill="FFFFFF"/>
        <w:tabs>
          <w:tab w:val="left" w:pos="993"/>
          <w:tab w:val="left" w:leader="underscore" w:pos="43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D" w:rsidRPr="0088562D" w:rsidRDefault="0088562D" w:rsidP="0088562D">
      <w:pPr>
        <w:widowControl w:val="0"/>
        <w:shd w:val="clear" w:color="auto" w:fill="FFFFFF"/>
        <w:tabs>
          <w:tab w:val="left" w:pos="993"/>
          <w:tab w:val="left" w:leader="underscore" w:pos="43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D" w:rsidRPr="0088562D" w:rsidRDefault="0088562D" w:rsidP="0088562D">
      <w:pPr>
        <w:widowControl w:val="0"/>
        <w:shd w:val="clear" w:color="auto" w:fill="FFFFFF"/>
        <w:tabs>
          <w:tab w:val="left" w:pos="993"/>
          <w:tab w:val="left" w:leader="underscore" w:pos="43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D" w:rsidRPr="0088562D" w:rsidRDefault="0088562D" w:rsidP="0088562D">
      <w:pPr>
        <w:widowControl w:val="0"/>
        <w:shd w:val="clear" w:color="auto" w:fill="FFFFFF"/>
        <w:tabs>
          <w:tab w:val="left" w:pos="993"/>
          <w:tab w:val="left" w:leader="underscore" w:pos="43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D" w:rsidRPr="0088562D" w:rsidRDefault="0088562D" w:rsidP="0088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62D" w:rsidRPr="0088562D" w:rsidRDefault="0088562D" w:rsidP="0088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885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Pr="00885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Корнеева Н.В.</w:t>
      </w:r>
    </w:p>
    <w:p w:rsidR="0088562D" w:rsidRPr="0088562D" w:rsidRDefault="0088562D" w:rsidP="0088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05" w:rsidRDefault="00B13705"/>
    <w:sectPr w:rsidR="00B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9B"/>
    <w:rsid w:val="0010669B"/>
    <w:rsid w:val="007D7588"/>
    <w:rsid w:val="0088562D"/>
    <w:rsid w:val="00B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2019-08-13T07:45:00Z</dcterms:created>
  <dcterms:modified xsi:type="dcterms:W3CDTF">2019-08-13T07:45:00Z</dcterms:modified>
</cp:coreProperties>
</file>